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9C" w:rsidRDefault="006C179C" w:rsidP="007C2143">
      <w:pPr>
        <w:jc w:val="center"/>
        <w:rPr>
          <w:b/>
        </w:rPr>
      </w:pPr>
    </w:p>
    <w:p w:rsidR="006C179C" w:rsidRDefault="00C21164" w:rsidP="007C21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120130" cy="8424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C2116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6C179C" w:rsidRPr="0016104F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6104F">
        <w:rPr>
          <w:b/>
          <w:color w:val="000000"/>
          <w:sz w:val="28"/>
          <w:szCs w:val="28"/>
        </w:rPr>
        <w:t xml:space="preserve">      Рабочая программа по предмету «Технология»</w:t>
      </w:r>
      <w:r w:rsidRPr="0016104F">
        <w:rPr>
          <w:color w:val="000000"/>
          <w:sz w:val="28"/>
          <w:szCs w:val="28"/>
        </w:rPr>
        <w:t xml:space="preserve"> для четвёртого класса </w:t>
      </w:r>
      <w:r w:rsidRPr="0016104F">
        <w:rPr>
          <w:b/>
          <w:color w:val="000000"/>
          <w:sz w:val="28"/>
          <w:szCs w:val="28"/>
        </w:rPr>
        <w:t>составлена на основе</w:t>
      </w:r>
      <w:r w:rsidRPr="0016104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6104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proofErr w:type="spellStart"/>
      <w:r w:rsidRPr="0016104F">
        <w:rPr>
          <w:sz w:val="28"/>
          <w:szCs w:val="28"/>
        </w:rPr>
        <w:t>Т.М.Геронимус</w:t>
      </w:r>
      <w:proofErr w:type="spellEnd"/>
      <w:r w:rsidRPr="0016104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«Технология. 1-4 классы»</w:t>
      </w:r>
    </w:p>
    <w:p w:rsidR="006C179C" w:rsidRPr="0016104F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6104F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14 учебных часов </w:t>
      </w:r>
      <w:r w:rsidRPr="0016104F">
        <w:rPr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16104F">
        <w:rPr>
          <w:sz w:val="28"/>
          <w:szCs w:val="28"/>
        </w:rPr>
        <w:t>Купинского</w:t>
      </w:r>
      <w:proofErr w:type="spellEnd"/>
      <w:r w:rsidRPr="0016104F">
        <w:rPr>
          <w:sz w:val="28"/>
          <w:szCs w:val="28"/>
        </w:rPr>
        <w:t xml:space="preserve"> района.</w:t>
      </w: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ind w:firstLine="567"/>
        <w:rPr>
          <w:b/>
          <w:sz w:val="28"/>
          <w:szCs w:val="28"/>
          <w:u w:val="single"/>
        </w:rPr>
      </w:pP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E617B">
        <w:rPr>
          <w:b/>
          <w:sz w:val="28"/>
          <w:szCs w:val="28"/>
        </w:rPr>
        <w:t>Планируемые</w:t>
      </w:r>
      <w:r w:rsidRPr="00DE617B">
        <w:rPr>
          <w:sz w:val="28"/>
          <w:szCs w:val="28"/>
        </w:rPr>
        <w:t xml:space="preserve"> </w:t>
      </w:r>
      <w:r w:rsidRPr="00DE617B"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</w:rPr>
        <w:t xml:space="preserve">освоения учебного предмета </w:t>
      </w:r>
    </w:p>
    <w:p w:rsidR="006C179C" w:rsidRPr="00DE617B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технология</w:t>
      </w:r>
    </w:p>
    <w:p w:rsidR="006C179C" w:rsidRPr="000D2ECB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0D2ECB"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воспитание патриотизма, чувства гордости за свою Родину, российский народ и историю России;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F711E4">
        <w:rPr>
          <w:color w:val="000000"/>
          <w:sz w:val="28"/>
          <w:szCs w:val="28"/>
        </w:rPr>
        <w:t>со</w:t>
      </w:r>
      <w:proofErr w:type="gramEnd"/>
      <w:r w:rsidRPr="00F711E4">
        <w:rPr>
          <w:color w:val="000000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C179C" w:rsidRPr="00DE617B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установки на безопасный и здоровый образ жизни.</w:t>
      </w:r>
    </w:p>
    <w:p w:rsidR="006C179C" w:rsidRPr="000D2ECB" w:rsidRDefault="006C179C" w:rsidP="006C179C">
      <w:pPr>
        <w:ind w:firstLine="567"/>
        <w:jc w:val="both"/>
        <w:rPr>
          <w:b/>
          <w:sz w:val="28"/>
          <w:szCs w:val="28"/>
          <w:u w:val="single"/>
        </w:rPr>
      </w:pPr>
      <w:proofErr w:type="spellStart"/>
      <w:r w:rsidRPr="000D2ECB">
        <w:rPr>
          <w:b/>
          <w:sz w:val="28"/>
          <w:szCs w:val="28"/>
          <w:u w:val="single"/>
        </w:rPr>
        <w:t>Метапредметные</w:t>
      </w:r>
      <w:proofErr w:type="spellEnd"/>
      <w:r w:rsidRPr="000D2ECB">
        <w:rPr>
          <w:b/>
          <w:sz w:val="28"/>
          <w:szCs w:val="28"/>
          <w:u w:val="single"/>
        </w:rPr>
        <w:t xml:space="preserve"> результаты: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освоение  способов  решения  проблем  творческого  и  поискового  характера;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использование знаково-символических сре</w:t>
      </w:r>
      <w:proofErr w:type="gramStart"/>
      <w:r w:rsidRPr="00F711E4">
        <w:rPr>
          <w:sz w:val="28"/>
          <w:szCs w:val="28"/>
        </w:rPr>
        <w:t>дств пр</w:t>
      </w:r>
      <w:proofErr w:type="gramEnd"/>
      <w:r w:rsidRPr="00F711E4">
        <w:rPr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lastRenderedPageBreak/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F711E4">
        <w:rPr>
          <w:sz w:val="28"/>
          <w:szCs w:val="28"/>
        </w:rPr>
        <w:t>о-</w:t>
      </w:r>
      <w:proofErr w:type="gramEnd"/>
      <w:r w:rsidRPr="00F711E4">
        <w:rPr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событий;</w:t>
      </w:r>
    </w:p>
    <w:p w:rsidR="006C179C" w:rsidRPr="00DE617B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овладение базовыми предметными и </w:t>
      </w:r>
      <w:proofErr w:type="spellStart"/>
      <w:r w:rsidRPr="00F711E4">
        <w:rPr>
          <w:sz w:val="28"/>
          <w:szCs w:val="28"/>
        </w:rPr>
        <w:t>межпредметными</w:t>
      </w:r>
      <w:proofErr w:type="spellEnd"/>
      <w:r w:rsidRPr="00F711E4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C179C" w:rsidRPr="000D2ECB" w:rsidRDefault="006C179C" w:rsidP="006C179C">
      <w:pPr>
        <w:ind w:firstLine="567"/>
        <w:jc w:val="both"/>
        <w:rPr>
          <w:b/>
          <w:sz w:val="28"/>
          <w:szCs w:val="28"/>
          <w:u w:val="single"/>
        </w:rPr>
      </w:pPr>
      <w:r w:rsidRPr="000D2ECB">
        <w:rPr>
          <w:b/>
          <w:sz w:val="28"/>
          <w:szCs w:val="28"/>
          <w:u w:val="single"/>
        </w:rPr>
        <w:t>Предметные результаты: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</w:p>
    <w:p w:rsidR="006C179C" w:rsidRPr="00F711E4" w:rsidRDefault="006C179C" w:rsidP="006C179C">
      <w:pPr>
        <w:ind w:firstLine="567"/>
        <w:jc w:val="center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Содержание учебного предмета</w:t>
      </w:r>
      <w:r>
        <w:rPr>
          <w:b/>
          <w:sz w:val="28"/>
          <w:szCs w:val="28"/>
        </w:rPr>
        <w:t xml:space="preserve"> технология 4 класс (14ч)</w:t>
      </w:r>
    </w:p>
    <w:p w:rsidR="006C179C" w:rsidRPr="00F711E4" w:rsidRDefault="006C179C" w:rsidP="006C179C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С учетом специфики данного учебного предмета в рабочей программе выделены четыре содержательные линии, которые реализуют концентрический принцип изучения, дают возможность постепенно углублять и расширять программный материал: «</w:t>
      </w:r>
      <w:proofErr w:type="spellStart"/>
      <w:r w:rsidRPr="00F711E4">
        <w:rPr>
          <w:color w:val="000000"/>
          <w:sz w:val="28"/>
          <w:szCs w:val="28"/>
        </w:rPr>
        <w:t>Общетрудовые</w:t>
      </w:r>
      <w:proofErr w:type="spellEnd"/>
      <w:r w:rsidRPr="00F711E4">
        <w:rPr>
          <w:color w:val="000000"/>
          <w:sz w:val="28"/>
          <w:szCs w:val="28"/>
        </w:rPr>
        <w:t xml:space="preserve"> знания, умения и способы деятельности», «Технология изготовления изделий из различных материалов (опыт практической деятельности)», «Домашний труд», «Практика работы на </w:t>
      </w:r>
      <w:r w:rsidRPr="00F711E4">
        <w:rPr>
          <w:color w:val="000000"/>
          <w:sz w:val="28"/>
          <w:szCs w:val="28"/>
        </w:rPr>
        <w:lastRenderedPageBreak/>
        <w:t>компьютере».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Содержание рабочей программы разделено по компонентам деятельности. 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Первый раздел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Учимся размышлять</w:t>
      </w:r>
      <w:r w:rsidRPr="00F711E4">
        <w:rPr>
          <w:sz w:val="28"/>
          <w:szCs w:val="28"/>
        </w:rPr>
        <w:t>» определяет содержание и характер совместной работы учителя и учащегося по осознанию практической деятельности: это анализ конструкции изделия, анализ технологии его изготовления, сведения об устройстве, назначении и правилах безопасной работы.</w:t>
      </w:r>
      <w:r w:rsidRPr="00F711E4">
        <w:rPr>
          <w:sz w:val="28"/>
          <w:szCs w:val="28"/>
        </w:rPr>
        <w:tab/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Второй раздел</w:t>
      </w:r>
      <w:r w:rsidRPr="00F711E4">
        <w:rPr>
          <w:sz w:val="28"/>
          <w:szCs w:val="28"/>
        </w:rPr>
        <w:t xml:space="preserve"> программы «</w:t>
      </w:r>
      <w:r w:rsidRPr="00F711E4">
        <w:rPr>
          <w:b/>
          <w:bCs/>
          <w:sz w:val="28"/>
          <w:szCs w:val="28"/>
        </w:rPr>
        <w:t>Готовимся к практической работе</w:t>
      </w:r>
      <w:r w:rsidRPr="00F711E4">
        <w:rPr>
          <w:sz w:val="28"/>
          <w:szCs w:val="28"/>
        </w:rPr>
        <w:t>» предусматривает перечень самостоятельных и коллективных действий по подготовке рабочего места, отбору нужного количества материала и по чтению инструкционной карты, обеспечивающей возможность обойтись без помощи учителя при изготовлении изделия.</w:t>
      </w:r>
    </w:p>
    <w:p w:rsidR="006C179C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 xml:space="preserve">Третий раздел </w:t>
      </w:r>
      <w:r w:rsidRPr="00F711E4">
        <w:rPr>
          <w:sz w:val="28"/>
          <w:szCs w:val="28"/>
        </w:rPr>
        <w:t>«</w:t>
      </w:r>
      <w:r w:rsidRPr="00F711E4">
        <w:rPr>
          <w:b/>
          <w:bCs/>
          <w:sz w:val="28"/>
          <w:szCs w:val="28"/>
        </w:rPr>
        <w:t>Учимся выполнять новые операции</w:t>
      </w:r>
      <w:r w:rsidRPr="00F711E4">
        <w:rPr>
          <w:sz w:val="28"/>
          <w:szCs w:val="28"/>
        </w:rPr>
        <w:t xml:space="preserve">» 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Ч</w:t>
      </w:r>
      <w:r w:rsidRPr="00F711E4">
        <w:rPr>
          <w:sz w:val="28"/>
          <w:szCs w:val="28"/>
          <w:u w:val="single"/>
        </w:rPr>
        <w:t>етвертый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У нас получаются красивые изделия</w:t>
      </w:r>
      <w:r w:rsidRPr="00F711E4">
        <w:rPr>
          <w:sz w:val="28"/>
          <w:szCs w:val="28"/>
        </w:rPr>
        <w:t>» определяют круг операций, осваиваемых на уроках, и перечень рекомендуемых изделий.</w:t>
      </w:r>
    </w:p>
    <w:p w:rsidR="006C179C" w:rsidRPr="00DE617B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Последний раздел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За год мы узнали новые слова</w:t>
      </w:r>
      <w:r w:rsidRPr="00F711E4">
        <w:rPr>
          <w:sz w:val="28"/>
          <w:szCs w:val="28"/>
        </w:rPr>
        <w:t>» является своеобразным справочником – контролером для учителя, организующего на уроке труда усвоение терминов, причем все перечисляемые слова вводятся в урок не на уровне определения, а на уровне распознавания по смыслу.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Работа с природными материалами</w:t>
      </w:r>
      <w:r>
        <w:rPr>
          <w:b/>
          <w:sz w:val="28"/>
          <w:szCs w:val="28"/>
        </w:rPr>
        <w:t>(2ч)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>Разновидность аппликаций. Способы конструирования различных изделий</w:t>
      </w:r>
      <w:r>
        <w:rPr>
          <w:sz w:val="28"/>
          <w:szCs w:val="28"/>
        </w:rPr>
        <w:t xml:space="preserve"> из природных материалов</w:t>
      </w:r>
      <w:r w:rsidRPr="00F711E4">
        <w:rPr>
          <w:sz w:val="28"/>
          <w:szCs w:val="28"/>
        </w:rPr>
        <w:t xml:space="preserve">, выполняемых различной техникой на основе технологических </w:t>
      </w:r>
      <w:proofErr w:type="spellStart"/>
      <w:r w:rsidRPr="00F711E4">
        <w:rPr>
          <w:sz w:val="28"/>
          <w:szCs w:val="28"/>
        </w:rPr>
        <w:t>проб</w:t>
      </w:r>
      <w:proofErr w:type="gramStart"/>
      <w:r w:rsidRPr="00F711E4">
        <w:rPr>
          <w:sz w:val="28"/>
          <w:szCs w:val="28"/>
        </w:rPr>
        <w:t>.И</w:t>
      </w:r>
      <w:proofErr w:type="gramEnd"/>
      <w:r w:rsidRPr="00F711E4">
        <w:rPr>
          <w:sz w:val="28"/>
          <w:szCs w:val="28"/>
        </w:rPr>
        <w:t>зготовление</w:t>
      </w:r>
      <w:proofErr w:type="spellEnd"/>
      <w:r w:rsidRPr="00F711E4">
        <w:rPr>
          <w:sz w:val="28"/>
          <w:szCs w:val="28"/>
        </w:rPr>
        <w:t xml:space="preserve"> изделий из </w:t>
      </w:r>
      <w:r>
        <w:rPr>
          <w:sz w:val="28"/>
          <w:szCs w:val="28"/>
        </w:rPr>
        <w:t>природных</w:t>
      </w:r>
      <w:r w:rsidRPr="00F711E4">
        <w:rPr>
          <w:sz w:val="28"/>
          <w:szCs w:val="28"/>
        </w:rPr>
        <w:t xml:space="preserve"> материалов с использованием художественной обработки их по образцу, рисунку, словесному описанию.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Работа с бумагой</w:t>
      </w:r>
      <w:r>
        <w:rPr>
          <w:b/>
          <w:sz w:val="28"/>
          <w:szCs w:val="28"/>
        </w:rPr>
        <w:t xml:space="preserve"> (2ч)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 xml:space="preserve">Переплетные работы. 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Материалы, применяемые в переплетных работах: картон, бумага, марля, коленкор, ледерин.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Инструменты и приспособления: переплетный нож, шило, канцелярская игла, гладилка.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Изготовление плоских и объемных изделий из бумаги и картона по рисунку, эскизу, словесному описанию.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Конструирование собственных моделей.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Разметка деталей, разверток, чертежно-измерительных инструментов только в миллиметрах. Понятие «масштаб»: М 1:1, М 1:2.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Деление окружности на 5, 10 равных частей без вычислений.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Техническое моделирование</w:t>
      </w:r>
      <w:r>
        <w:rPr>
          <w:b/>
          <w:sz w:val="28"/>
          <w:szCs w:val="28"/>
        </w:rPr>
        <w:t xml:space="preserve"> (3ч)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>Изготовление технических моделей, игрушек из деталей конструктора, различных и бросовых материалов, доступных для обработки детям данного возраста, с элементами самостоятельного конструирования по образцу, техническому рисунку, эскизу, простейшему чертежу, замыслу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художественной обработки различных материалов. Плетение плоских и объемных изделий из лент (полос), тонкого картона и т.д. 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lastRenderedPageBreak/>
        <w:t>Работа с тканью</w:t>
      </w:r>
      <w:r>
        <w:rPr>
          <w:b/>
          <w:sz w:val="28"/>
          <w:szCs w:val="28"/>
        </w:rPr>
        <w:t xml:space="preserve"> (7ч)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 xml:space="preserve">Ткани, изготовляемые из синтетических волокон, их основные свойства, разные переплетения нитей в них. Нити основы и утка. </w:t>
      </w:r>
      <w:proofErr w:type="gramStart"/>
      <w:r w:rsidRPr="00F711E4">
        <w:rPr>
          <w:sz w:val="28"/>
          <w:szCs w:val="28"/>
        </w:rPr>
        <w:t>Лицевая</w:t>
      </w:r>
      <w:proofErr w:type="gramEnd"/>
      <w:r w:rsidRPr="00F711E4">
        <w:rPr>
          <w:sz w:val="28"/>
          <w:szCs w:val="28"/>
        </w:rPr>
        <w:t xml:space="preserve"> и изнаночные стороны ткани. 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Виды стежков и швов: бархатный, </w:t>
      </w:r>
      <w:proofErr w:type="spellStart"/>
      <w:r w:rsidRPr="00F711E4">
        <w:rPr>
          <w:sz w:val="28"/>
          <w:szCs w:val="28"/>
        </w:rPr>
        <w:t>подрубочный</w:t>
      </w:r>
      <w:proofErr w:type="spellEnd"/>
      <w:r w:rsidRPr="00F711E4">
        <w:rPr>
          <w:sz w:val="28"/>
          <w:szCs w:val="28"/>
        </w:rPr>
        <w:t xml:space="preserve">, петельный. 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Виды мелкого ремонта одежды: зашивание распоровшегося шва, наложение заплаты, штопка, пришивание оторвавшейся пуговицы, петли, вешалки</w:t>
      </w:r>
      <w:r>
        <w:rPr>
          <w:sz w:val="28"/>
          <w:szCs w:val="28"/>
        </w:rPr>
        <w:t>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Правила и приемы выполнения мелкого ремонта одежды. Правила организации рабочего места.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5A0E40" w:rsidRPr="00BF7260" w:rsidRDefault="005A0E40" w:rsidP="007C2143">
      <w:pPr>
        <w:jc w:val="center"/>
        <w:rPr>
          <w:b/>
        </w:rPr>
      </w:pPr>
      <w:r w:rsidRPr="00BF7260">
        <w:rPr>
          <w:b/>
        </w:rPr>
        <w:lastRenderedPageBreak/>
        <w:t>ТЕМАТИЧЕСКОЕ ПЛАНИРОВАНИЕ</w:t>
      </w:r>
      <w:r w:rsidR="00F2404C">
        <w:rPr>
          <w:b/>
        </w:rPr>
        <w:t xml:space="preserve"> ПО ТЕХНОЛОГИИ</w:t>
      </w:r>
      <w:bookmarkStart w:id="0" w:name="_GoBack"/>
      <w:bookmarkEnd w:id="0"/>
    </w:p>
    <w:p w:rsidR="00B5535F" w:rsidRPr="00BF7260" w:rsidRDefault="00B5535F" w:rsidP="007C2143">
      <w:pPr>
        <w:jc w:val="center"/>
        <w:rPr>
          <w:b/>
        </w:rPr>
      </w:pPr>
    </w:p>
    <w:tbl>
      <w:tblPr>
        <w:tblW w:w="5466" w:type="pct"/>
        <w:jc w:val="center"/>
        <w:tblInd w:w="-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2"/>
        <w:gridCol w:w="8513"/>
        <w:gridCol w:w="1402"/>
      </w:tblGrid>
      <w:tr w:rsidR="00BB7EDC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№ урока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Название раздела,</w:t>
            </w:r>
          </w:p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тема урока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ind w:right="-108"/>
              <w:jc w:val="center"/>
              <w:rPr>
                <w:b/>
              </w:rPr>
            </w:pPr>
            <w:r w:rsidRPr="00BF7260">
              <w:rPr>
                <w:b/>
              </w:rPr>
              <w:t>Количество  часов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11C" w:rsidRDefault="00D1211C" w:rsidP="00F7594F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6E2832" w:rsidP="00F7594F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lang w:eastAsia="en-US"/>
              </w:rPr>
              <w:t>1</w:t>
            </w:r>
            <w:r w:rsidR="00BF7260" w:rsidRP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11C" w:rsidRPr="005B25BD" w:rsidRDefault="00D1211C" w:rsidP="00D1211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Работа с п</w:t>
            </w:r>
            <w:r w:rsidRPr="005B25BD">
              <w:rPr>
                <w:rFonts w:eastAsia="Times New Roman"/>
                <w:b/>
              </w:rPr>
              <w:t>риродны</w:t>
            </w:r>
            <w:r>
              <w:rPr>
                <w:rFonts w:eastAsia="Times New Roman"/>
                <w:b/>
              </w:rPr>
              <w:t>м</w:t>
            </w:r>
            <w:r w:rsidRPr="005B25BD">
              <w:rPr>
                <w:rFonts w:eastAsia="Times New Roman"/>
                <w:b/>
              </w:rPr>
              <w:t xml:space="preserve"> материал</w:t>
            </w:r>
            <w:r>
              <w:rPr>
                <w:rFonts w:eastAsia="Times New Roman"/>
                <w:b/>
              </w:rPr>
              <w:t>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7260">
              <w:rPr>
                <w:lang w:eastAsia="en-US"/>
              </w:rPr>
              <w:t xml:space="preserve">Экскурсия в парк за природными </w:t>
            </w:r>
            <w:r w:rsidR="006F2D26" w:rsidRPr="00BF7260">
              <w:rPr>
                <w:lang w:eastAsia="en-US"/>
              </w:rPr>
              <w:t xml:space="preserve"> </w:t>
            </w:r>
            <w:r w:rsidRPr="00BF7260">
              <w:rPr>
                <w:lang w:eastAsia="en-US"/>
              </w:rPr>
              <w:t>материалами.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E948A7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E948A7" w:rsidRPr="00E948A7">
              <w:rPr>
                <w:b/>
                <w:lang w:eastAsia="en-US"/>
              </w:rPr>
              <w:t xml:space="preserve"> часа</w:t>
            </w:r>
          </w:p>
          <w:p w:rsidR="00D1211C" w:rsidRPr="00D1211C" w:rsidRDefault="00D1211C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lang w:eastAsia="en-US"/>
              </w:rPr>
              <w:t>2</w:t>
            </w:r>
            <w:r w:rsidR="00BF7260" w:rsidRP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5C1A7B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Объемные игрушки из природных материалов. Райская птичка, на  отдыхе, лесные строители, папа и сыночек.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BF7260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Default="00E948A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F7260" w:rsidRPr="00BF7260" w:rsidRDefault="00BF7260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Pr="005B25BD" w:rsidRDefault="00E948A7" w:rsidP="00E948A7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Работа с р</w:t>
            </w:r>
            <w:r w:rsidRPr="005B25BD">
              <w:rPr>
                <w:rFonts w:eastAsia="Times New Roman"/>
                <w:b/>
              </w:rPr>
              <w:t>азны</w:t>
            </w:r>
            <w:r>
              <w:rPr>
                <w:rFonts w:eastAsia="Times New Roman"/>
                <w:b/>
              </w:rPr>
              <w:t xml:space="preserve">ми </w:t>
            </w:r>
            <w:r w:rsidRPr="005B25BD">
              <w:rPr>
                <w:rFonts w:eastAsia="Times New Roman"/>
                <w:b/>
              </w:rPr>
              <w:t>материал</w:t>
            </w:r>
            <w:r>
              <w:rPr>
                <w:rFonts w:eastAsia="Times New Roman"/>
                <w:b/>
              </w:rPr>
              <w:t>ами</w:t>
            </w:r>
          </w:p>
          <w:p w:rsidR="00BF7260" w:rsidRPr="00BF7260" w:rsidRDefault="00BF7260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Игрушки из нескольких помпонов. Сова, совёнок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Pr="00E948A7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BF7260" w:rsidRPr="00D1211C" w:rsidRDefault="00BF7260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Default="0036406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CB541D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Pr="005B25BD" w:rsidRDefault="00364062" w:rsidP="00364062">
            <w:pPr>
              <w:rPr>
                <w:rFonts w:eastAsia="Times New Roman"/>
              </w:rPr>
            </w:pPr>
            <w:r w:rsidRPr="005B25BD">
              <w:rPr>
                <w:rFonts w:eastAsia="Times New Roman"/>
                <w:b/>
              </w:rPr>
              <w:t>Работа с бумагой и картоном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Ребристая упаковка для объемного подарка «</w:t>
            </w:r>
            <w:proofErr w:type="spellStart"/>
            <w:r w:rsidRPr="00BF7260">
              <w:rPr>
                <w:lang w:eastAsia="en-US"/>
              </w:rPr>
              <w:t>Секретик</w:t>
            </w:r>
            <w:proofErr w:type="spellEnd"/>
            <w:r w:rsidRPr="00BF7260">
              <w:rPr>
                <w:lang w:eastAsia="en-US"/>
              </w:rPr>
              <w:t>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Pr="00364062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Default="0022104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Pr="005B25BD" w:rsidRDefault="0022104E" w:rsidP="0022104E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  <w:b/>
              </w:rPr>
              <w:t>Работа с тканью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BF7260">
              <w:rPr>
                <w:lang w:eastAsia="en-US"/>
              </w:rPr>
              <w:t>Игольничек</w:t>
            </w:r>
            <w:proofErr w:type="spellEnd"/>
            <w:r w:rsidRPr="00BF7260">
              <w:rPr>
                <w:lang w:eastAsia="en-US"/>
              </w:rPr>
              <w:t xml:space="preserve"> «Мышка»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Pr="00D05A0A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D05A0A" w:rsidRPr="00BF7260" w:rsidTr="00D05A0A">
        <w:trPr>
          <w:trHeight w:val="300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D05A0A" w:rsidRDefault="00E7316E" w:rsidP="00BE3B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05A0A" w:rsidRPr="00D05A0A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41D" w:rsidRPr="00CB541D" w:rsidRDefault="00CB541D" w:rsidP="00D05A0A">
            <w:pPr>
              <w:rPr>
                <w:b/>
                <w:lang w:eastAsia="en-US"/>
              </w:rPr>
            </w:pPr>
            <w:r w:rsidRPr="00CB541D">
              <w:rPr>
                <w:b/>
                <w:lang w:eastAsia="en-US"/>
              </w:rPr>
              <w:t>Работа с разными материалами</w:t>
            </w:r>
          </w:p>
          <w:p w:rsidR="00D05A0A" w:rsidRPr="00D05A0A" w:rsidRDefault="00D05A0A" w:rsidP="00D05A0A">
            <w:pPr>
              <w:rPr>
                <w:rFonts w:eastAsia="Times New Roman"/>
                <w:b/>
              </w:rPr>
            </w:pPr>
            <w:r w:rsidRPr="00D05A0A">
              <w:rPr>
                <w:lang w:eastAsia="en-US"/>
              </w:rPr>
              <w:t>Новогодние сувениры из ажурного нитяного кокона «Снеговик»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41D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1 час</w:t>
            </w:r>
          </w:p>
          <w:p w:rsidR="00D05A0A" w:rsidRPr="00D05A0A" w:rsidRDefault="00D05A0A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05A0A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Default="00D05A0A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CB541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CB541D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5B25BD" w:rsidRDefault="00D05A0A" w:rsidP="00D05A0A">
            <w:pPr>
              <w:rPr>
                <w:rFonts w:eastAsia="Times New Roman"/>
              </w:rPr>
            </w:pPr>
            <w:r w:rsidRPr="005B25BD">
              <w:rPr>
                <w:rFonts w:eastAsia="Times New Roman"/>
                <w:b/>
              </w:rPr>
              <w:t>Работа с бумагой и картоном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Елочное украшение «Складная звезда»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D05A0A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</w:t>
            </w:r>
            <w:r w:rsidR="00D05A0A" w:rsidRPr="00D05A0A">
              <w:rPr>
                <w:b/>
                <w:iCs/>
                <w:lang w:eastAsia="en-US"/>
              </w:rPr>
              <w:t xml:space="preserve"> часа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E7316E" w:rsidP="00BE3B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CB541D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Елочная подвеска «Золотая рыбка»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07437B" w:rsidRPr="00BF7260" w:rsidTr="0007437B">
        <w:trPr>
          <w:trHeight w:val="268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37B" w:rsidRPr="0007437B" w:rsidRDefault="00E7316E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</w:t>
            </w:r>
            <w:r w:rsidR="0007437B">
              <w:rPr>
                <w:iCs/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EE7999">
            <w:pPr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Техническое творчество</w:t>
            </w:r>
          </w:p>
          <w:p w:rsidR="00E7316E" w:rsidRPr="0007437B" w:rsidRDefault="0007437B" w:rsidP="00EE7999">
            <w:pPr>
              <w:rPr>
                <w:lang w:eastAsia="en-US"/>
              </w:rPr>
            </w:pPr>
            <w:r w:rsidRPr="00BF7260">
              <w:rPr>
                <w:lang w:eastAsia="en-US"/>
              </w:rPr>
              <w:t>Динамическая игрушка «Зайчик-прыгунчик»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2 часа</w:t>
            </w:r>
          </w:p>
          <w:p w:rsidR="0007437B" w:rsidRPr="0007437B" w:rsidRDefault="0007437B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7437B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556272" w:rsidP="00556272">
            <w:r w:rsidRPr="00BF7260">
              <w:rPr>
                <w:lang w:eastAsia="en-US"/>
              </w:rPr>
              <w:t>Фигурки из бумажных салфеток</w:t>
            </w:r>
            <w:r>
              <w:rPr>
                <w:lang w:eastAsia="en-US"/>
              </w:rPr>
              <w:t xml:space="preserve"> </w:t>
            </w:r>
            <w:r w:rsidRPr="00BF7260">
              <w:rPr>
                <w:lang w:eastAsia="en-US"/>
              </w:rPr>
              <w:t xml:space="preserve"> «</w:t>
            </w:r>
            <w:r w:rsidRPr="00BF7260">
              <w:rPr>
                <w:caps/>
                <w:lang w:eastAsia="en-US"/>
              </w:rPr>
              <w:t>л</w:t>
            </w:r>
            <w:r w:rsidRPr="00BF7260">
              <w:rPr>
                <w:lang w:eastAsia="en-US"/>
              </w:rPr>
              <w:t>илия», «</w:t>
            </w:r>
            <w:r w:rsidRPr="00BF7260">
              <w:rPr>
                <w:caps/>
                <w:lang w:eastAsia="en-US"/>
              </w:rPr>
              <w:t>ш</w:t>
            </w:r>
            <w:r w:rsidRPr="00BF7260">
              <w:rPr>
                <w:lang w:eastAsia="en-US"/>
              </w:rPr>
              <w:t>ляпа кардинала»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Default="006670CB" w:rsidP="00E7316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Pr="005B25BD" w:rsidRDefault="006670CB" w:rsidP="006670CB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  <w:b/>
              </w:rPr>
              <w:t>Работа с тканью</w:t>
            </w:r>
            <w:r w:rsidR="00B11443">
              <w:rPr>
                <w:rFonts w:eastAsia="Times New Roman"/>
                <w:b/>
              </w:rPr>
              <w:t xml:space="preserve"> и поролоном</w:t>
            </w:r>
          </w:p>
          <w:p w:rsidR="006E2832" w:rsidRPr="00BF7260" w:rsidRDefault="00217D9F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Однослойная прихватка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Pr="006670CB" w:rsidRDefault="006670CB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 w:rsidRPr="006670CB">
              <w:rPr>
                <w:b/>
                <w:iCs/>
                <w:lang w:eastAsia="en-US"/>
              </w:rPr>
              <w:t>2 часа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E7316E" w:rsidRDefault="006E2832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i/>
                <w:iCs/>
                <w:lang w:eastAsia="en-US"/>
              </w:rPr>
              <w:br w:type="page"/>
            </w:r>
            <w:r w:rsidR="00E7316E" w:rsidRPr="00E7316E">
              <w:rPr>
                <w:iCs/>
                <w:lang w:eastAsia="en-US"/>
              </w:rPr>
              <w:t>12</w:t>
            </w:r>
            <w:r w:rsidR="00BF7260" w:rsidRPr="00E7316E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B11443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Игрушки и</w:t>
            </w:r>
            <w:r w:rsidR="00CB541D">
              <w:rPr>
                <w:lang w:eastAsia="en-US"/>
              </w:rPr>
              <w:t>з поролона: «Слоник»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FF0D37" w:rsidRPr="00BF7260" w:rsidTr="00FF0D37">
        <w:trPr>
          <w:trHeight w:val="235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E7316E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464B72">
            <w:pPr>
              <w:rPr>
                <w:rFonts w:eastAsia="Times New Roman"/>
                <w:b/>
              </w:rPr>
            </w:pPr>
            <w:r w:rsidRPr="00E7316E">
              <w:rPr>
                <w:rFonts w:eastAsia="Times New Roman"/>
                <w:b/>
              </w:rPr>
              <w:t>Работа с пластилином</w:t>
            </w:r>
          </w:p>
          <w:p w:rsidR="00FF0D37" w:rsidRDefault="00FF0D37" w:rsidP="00464B72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</w:rPr>
              <w:t>Самоделки из пластилина. Процарапывание по пластилину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1 час</w:t>
            </w:r>
          </w:p>
          <w:p w:rsidR="00FF0D37" w:rsidRDefault="00FF0D3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FF0D3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FF0D37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B25BD">
              <w:rPr>
                <w:rFonts w:eastAsia="Times New Roman"/>
                <w:b/>
              </w:rPr>
              <w:t>Работа с растительным материалом</w:t>
            </w: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7316E">
              <w:rPr>
                <w:lang w:eastAsia="en-US"/>
              </w:rPr>
              <w:t>Плетеный браслет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Pr="00FF0D37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</w:t>
            </w:r>
            <w:r w:rsidR="00FF0D37" w:rsidRPr="00FF0D37">
              <w:rPr>
                <w:b/>
                <w:iCs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</w:tbl>
    <w:p w:rsidR="00790834" w:rsidRDefault="00D1211C">
      <w:pPr>
        <w:rPr>
          <w:rFonts w:eastAsia="Times New Roman"/>
          <w:b/>
        </w:rPr>
      </w:pPr>
      <w:r w:rsidRPr="005B25BD">
        <w:rPr>
          <w:rFonts w:eastAsia="Times New Roman"/>
          <w:b/>
        </w:rPr>
        <w:t xml:space="preserve">  </w:t>
      </w:r>
    </w:p>
    <w:sectPr w:rsidR="00790834" w:rsidSect="00B5535F">
      <w:footerReference w:type="default" r:id="rId8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42E" w:rsidRDefault="008E342E" w:rsidP="005A0E40">
      <w:r>
        <w:separator/>
      </w:r>
    </w:p>
  </w:endnote>
  <w:endnote w:type="continuationSeparator" w:id="0">
    <w:p w:rsidR="008E342E" w:rsidRDefault="008E342E" w:rsidP="005A0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2107"/>
      <w:docPartObj>
        <w:docPartGallery w:val="Page Numbers (Bottom of Page)"/>
        <w:docPartUnique/>
      </w:docPartObj>
    </w:sdtPr>
    <w:sdtContent>
      <w:p w:rsidR="005A0E40" w:rsidRDefault="000316B8">
        <w:pPr>
          <w:pStyle w:val="a5"/>
          <w:jc w:val="right"/>
        </w:pPr>
        <w:r>
          <w:fldChar w:fldCharType="begin"/>
        </w:r>
        <w:r w:rsidR="00A54F77">
          <w:instrText xml:space="preserve"> PAGE   \* MERGEFORMAT </w:instrText>
        </w:r>
        <w:r>
          <w:fldChar w:fldCharType="separate"/>
        </w:r>
        <w:r w:rsidR="003E5C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A0E40" w:rsidRDefault="005A0E4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42E" w:rsidRDefault="008E342E" w:rsidP="005A0E40">
      <w:r>
        <w:separator/>
      </w:r>
    </w:p>
  </w:footnote>
  <w:footnote w:type="continuationSeparator" w:id="0">
    <w:p w:rsidR="008E342E" w:rsidRDefault="008E342E" w:rsidP="005A0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382"/>
    <w:multiLevelType w:val="hybridMultilevel"/>
    <w:tmpl w:val="57CC8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C6FBE"/>
    <w:multiLevelType w:val="hybridMultilevel"/>
    <w:tmpl w:val="1C846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F8062F"/>
    <w:multiLevelType w:val="hybridMultilevel"/>
    <w:tmpl w:val="D6842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32"/>
    <w:rsid w:val="000006FF"/>
    <w:rsid w:val="000270F1"/>
    <w:rsid w:val="000316B8"/>
    <w:rsid w:val="0007437B"/>
    <w:rsid w:val="000E0AC8"/>
    <w:rsid w:val="000E0FBA"/>
    <w:rsid w:val="000E54D0"/>
    <w:rsid w:val="0014756D"/>
    <w:rsid w:val="001E7D90"/>
    <w:rsid w:val="00217D9F"/>
    <w:rsid w:val="0022104E"/>
    <w:rsid w:val="00230E12"/>
    <w:rsid w:val="002905D6"/>
    <w:rsid w:val="002B0511"/>
    <w:rsid w:val="002D5F1F"/>
    <w:rsid w:val="00364062"/>
    <w:rsid w:val="003A4C66"/>
    <w:rsid w:val="003C14F7"/>
    <w:rsid w:val="003C6AAD"/>
    <w:rsid w:val="003E5CF8"/>
    <w:rsid w:val="00450D2F"/>
    <w:rsid w:val="00464B72"/>
    <w:rsid w:val="004768C2"/>
    <w:rsid w:val="005533A9"/>
    <w:rsid w:val="00556272"/>
    <w:rsid w:val="005A0E40"/>
    <w:rsid w:val="005C1A7B"/>
    <w:rsid w:val="005D327A"/>
    <w:rsid w:val="0060158B"/>
    <w:rsid w:val="00612420"/>
    <w:rsid w:val="006670CB"/>
    <w:rsid w:val="006C179C"/>
    <w:rsid w:val="006E2832"/>
    <w:rsid w:val="006F2D26"/>
    <w:rsid w:val="006F55E1"/>
    <w:rsid w:val="00700358"/>
    <w:rsid w:val="00751671"/>
    <w:rsid w:val="00790834"/>
    <w:rsid w:val="007C2143"/>
    <w:rsid w:val="007C5DBC"/>
    <w:rsid w:val="007E6839"/>
    <w:rsid w:val="007F7BA7"/>
    <w:rsid w:val="00840D8A"/>
    <w:rsid w:val="00885B92"/>
    <w:rsid w:val="008E342E"/>
    <w:rsid w:val="00910957"/>
    <w:rsid w:val="00920EA2"/>
    <w:rsid w:val="00924D86"/>
    <w:rsid w:val="009415D8"/>
    <w:rsid w:val="00990194"/>
    <w:rsid w:val="00996008"/>
    <w:rsid w:val="009E18B1"/>
    <w:rsid w:val="009F24DF"/>
    <w:rsid w:val="00A154D1"/>
    <w:rsid w:val="00A413E5"/>
    <w:rsid w:val="00A42196"/>
    <w:rsid w:val="00A54F77"/>
    <w:rsid w:val="00A9232C"/>
    <w:rsid w:val="00B11443"/>
    <w:rsid w:val="00B5535F"/>
    <w:rsid w:val="00BA700C"/>
    <w:rsid w:val="00BB7EDC"/>
    <w:rsid w:val="00BE3BC4"/>
    <w:rsid w:val="00BF7260"/>
    <w:rsid w:val="00C21164"/>
    <w:rsid w:val="00C46364"/>
    <w:rsid w:val="00CA7465"/>
    <w:rsid w:val="00CB541D"/>
    <w:rsid w:val="00D05A0A"/>
    <w:rsid w:val="00D1211C"/>
    <w:rsid w:val="00D17865"/>
    <w:rsid w:val="00D73231"/>
    <w:rsid w:val="00DC7A6C"/>
    <w:rsid w:val="00DE36AF"/>
    <w:rsid w:val="00E7316E"/>
    <w:rsid w:val="00E906FA"/>
    <w:rsid w:val="00E948A7"/>
    <w:rsid w:val="00EE7999"/>
    <w:rsid w:val="00F06947"/>
    <w:rsid w:val="00F2404C"/>
    <w:rsid w:val="00F7594F"/>
    <w:rsid w:val="00FF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7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0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0E4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0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0E4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179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C6A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C211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116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RePack by SPecialiST</cp:lastModifiedBy>
  <cp:revision>58</cp:revision>
  <cp:lastPrinted>2020-12-14T06:10:00Z</cp:lastPrinted>
  <dcterms:created xsi:type="dcterms:W3CDTF">2017-04-05T09:38:00Z</dcterms:created>
  <dcterms:modified xsi:type="dcterms:W3CDTF">2020-12-14T09:14:00Z</dcterms:modified>
</cp:coreProperties>
</file>